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14" w:rsidRDefault="00120114" w:rsidP="00120114">
      <w:pPr>
        <w:pStyle w:val="a4"/>
        <w:autoSpaceDE w:val="0"/>
        <w:autoSpaceDN w:val="0"/>
        <w:spacing w:after="0"/>
        <w:ind w:firstLine="708"/>
        <w:jc w:val="center"/>
        <w:rPr>
          <w:b/>
        </w:rPr>
      </w:pPr>
      <w:bookmarkStart w:id="0" w:name="_GoBack"/>
      <w:bookmarkEnd w:id="0"/>
      <w:r w:rsidRPr="00AC2B58">
        <w:rPr>
          <w:b/>
        </w:rPr>
        <w:t>Курсы повышения квалификации</w:t>
      </w:r>
    </w:p>
    <w:p w:rsidR="00120114" w:rsidRPr="00AC2B58" w:rsidRDefault="00120114" w:rsidP="00120114">
      <w:pPr>
        <w:pStyle w:val="a4"/>
        <w:autoSpaceDE w:val="0"/>
        <w:autoSpaceDN w:val="0"/>
        <w:spacing w:after="0"/>
        <w:ind w:firstLine="708"/>
        <w:jc w:val="center"/>
        <w:rPr>
          <w:b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1134"/>
        <w:gridCol w:w="708"/>
        <w:gridCol w:w="851"/>
        <w:gridCol w:w="850"/>
        <w:gridCol w:w="851"/>
        <w:gridCol w:w="709"/>
        <w:gridCol w:w="1134"/>
      </w:tblGrid>
      <w:tr w:rsidR="00120114" w:rsidRPr="00C4584C" w:rsidTr="00120114">
        <w:trPr>
          <w:trHeight w:val="256"/>
        </w:trPr>
        <w:tc>
          <w:tcPr>
            <w:tcW w:w="1242" w:type="dxa"/>
            <w:vMerge w:val="restart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Всего педагогов</w:t>
            </w:r>
          </w:p>
        </w:tc>
        <w:tc>
          <w:tcPr>
            <w:tcW w:w="1843" w:type="dxa"/>
            <w:vMerge w:val="restart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</w:t>
            </w:r>
            <w:r w:rsidRPr="00C4584C">
              <w:rPr>
                <w:sz w:val="22"/>
                <w:szCs w:val="22"/>
              </w:rPr>
              <w:t xml:space="preserve"> прошли курсы повышение квалификации</w:t>
            </w:r>
          </w:p>
        </w:tc>
        <w:tc>
          <w:tcPr>
            <w:tcW w:w="7088" w:type="dxa"/>
            <w:gridSpan w:val="8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Прошли курсы повышения квалификации</w:t>
            </w:r>
          </w:p>
        </w:tc>
      </w:tr>
      <w:tr w:rsidR="00120114" w:rsidRPr="00C4584C" w:rsidTr="00120114">
        <w:trPr>
          <w:trHeight w:val="256"/>
        </w:trPr>
        <w:tc>
          <w:tcPr>
            <w:tcW w:w="1242" w:type="dxa"/>
            <w:vMerge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федеральные</w:t>
            </w:r>
          </w:p>
        </w:tc>
        <w:tc>
          <w:tcPr>
            <w:tcW w:w="3544" w:type="dxa"/>
            <w:gridSpan w:val="4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республиканские</w:t>
            </w:r>
          </w:p>
        </w:tc>
      </w:tr>
      <w:tr w:rsidR="00120114" w:rsidRPr="00C4584C" w:rsidTr="00120114">
        <w:trPr>
          <w:cantSplit/>
          <w:trHeight w:val="1134"/>
        </w:trPr>
        <w:tc>
          <w:tcPr>
            <w:tcW w:w="1242" w:type="dxa"/>
            <w:vMerge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фундаментальные</w:t>
            </w:r>
          </w:p>
        </w:tc>
        <w:tc>
          <w:tcPr>
            <w:tcW w:w="1134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проблемные</w:t>
            </w:r>
          </w:p>
        </w:tc>
        <w:tc>
          <w:tcPr>
            <w:tcW w:w="708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краткосрочные</w:t>
            </w:r>
          </w:p>
        </w:tc>
        <w:tc>
          <w:tcPr>
            <w:tcW w:w="851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дистанционные</w:t>
            </w:r>
          </w:p>
        </w:tc>
        <w:tc>
          <w:tcPr>
            <w:tcW w:w="850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фундаментальные</w:t>
            </w:r>
          </w:p>
        </w:tc>
        <w:tc>
          <w:tcPr>
            <w:tcW w:w="851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проблемные</w:t>
            </w:r>
          </w:p>
        </w:tc>
        <w:tc>
          <w:tcPr>
            <w:tcW w:w="709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краткосрочные</w:t>
            </w:r>
          </w:p>
        </w:tc>
        <w:tc>
          <w:tcPr>
            <w:tcW w:w="1134" w:type="dxa"/>
            <w:textDirection w:val="btLr"/>
          </w:tcPr>
          <w:p w:rsidR="00120114" w:rsidRPr="00C4584C" w:rsidRDefault="00120114" w:rsidP="00120114">
            <w:pPr>
              <w:pStyle w:val="a4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дистанционные</w:t>
            </w:r>
          </w:p>
        </w:tc>
      </w:tr>
      <w:tr w:rsidR="00120114" w:rsidRPr="00C4584C" w:rsidTr="00120114">
        <w:tc>
          <w:tcPr>
            <w:tcW w:w="1242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 w:rsidRPr="00B666D6">
              <w:t>15</w:t>
            </w:r>
          </w:p>
        </w:tc>
        <w:tc>
          <w:tcPr>
            <w:tcW w:w="1843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 w:rsidRPr="00B666D6">
              <w:t>10</w:t>
            </w:r>
          </w:p>
        </w:tc>
        <w:tc>
          <w:tcPr>
            <w:tcW w:w="850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 w:rsidRPr="00B666D6">
              <w:t>0</w:t>
            </w:r>
          </w:p>
        </w:tc>
        <w:tc>
          <w:tcPr>
            <w:tcW w:w="851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1</w:t>
            </w:r>
            <w:r w:rsidRPr="00B666D6">
              <w:t>6</w:t>
            </w:r>
          </w:p>
        </w:tc>
        <w:tc>
          <w:tcPr>
            <w:tcW w:w="1134" w:type="dxa"/>
            <w:vAlign w:val="center"/>
          </w:tcPr>
          <w:p w:rsidR="00120114" w:rsidRPr="00B666D6" w:rsidRDefault="00120114" w:rsidP="00120114">
            <w:pPr>
              <w:pStyle w:val="a4"/>
              <w:autoSpaceDE w:val="0"/>
              <w:autoSpaceDN w:val="0"/>
              <w:spacing w:after="0"/>
              <w:jc w:val="center"/>
            </w:pPr>
            <w:r>
              <w:t>7</w:t>
            </w:r>
          </w:p>
        </w:tc>
      </w:tr>
    </w:tbl>
    <w:p w:rsidR="00120114" w:rsidRPr="00C4584C" w:rsidRDefault="00120114" w:rsidP="00120114">
      <w:pPr>
        <w:pStyle w:val="a4"/>
        <w:autoSpaceDE w:val="0"/>
        <w:autoSpaceDN w:val="0"/>
        <w:spacing w:after="0"/>
        <w:ind w:firstLine="708"/>
      </w:pPr>
    </w:p>
    <w:p w:rsidR="00120114" w:rsidRDefault="00120114" w:rsidP="00120114">
      <w:pPr>
        <w:pStyle w:val="a4"/>
        <w:autoSpaceDE w:val="0"/>
        <w:autoSpaceDN w:val="0"/>
        <w:spacing w:after="0"/>
        <w:rPr>
          <w:b/>
        </w:rPr>
      </w:pPr>
      <w:r w:rsidRPr="00AD0ECD">
        <w:rPr>
          <w:b/>
        </w:rPr>
        <w:t>Рожкова О.Ю.</w:t>
      </w:r>
    </w:p>
    <w:p w:rsidR="00120114" w:rsidRPr="00AD0ECD" w:rsidRDefault="00120114" w:rsidP="00120114">
      <w:pPr>
        <w:pStyle w:val="a4"/>
        <w:autoSpaceDE w:val="0"/>
        <w:autoSpaceDN w:val="0"/>
        <w:spacing w:after="0"/>
        <w:ind w:left="567"/>
        <w:rPr>
          <w:b/>
        </w:rPr>
      </w:pPr>
    </w:p>
    <w:p w:rsidR="00120114" w:rsidRDefault="00120114" w:rsidP="00120114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79F6">
        <w:rPr>
          <w:rFonts w:ascii="Times New Roman" w:hAnsi="Times New Roman"/>
          <w:sz w:val="24"/>
          <w:szCs w:val="24"/>
        </w:rPr>
        <w:t>Курсы руководителей, специалистов организации по охране труда,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79F6">
        <w:rPr>
          <w:rFonts w:ascii="Times New Roman" w:hAnsi="Times New Roman"/>
          <w:sz w:val="24"/>
          <w:szCs w:val="24"/>
        </w:rPr>
        <w:t xml:space="preserve">Курсы руководителей, специалистов организации по </w:t>
      </w:r>
      <w:r>
        <w:rPr>
          <w:rFonts w:ascii="Times New Roman" w:hAnsi="Times New Roman"/>
          <w:sz w:val="24"/>
          <w:szCs w:val="24"/>
        </w:rPr>
        <w:t>пожарно-</w:t>
      </w:r>
      <w:r w:rsidRPr="00C379F6">
        <w:rPr>
          <w:rFonts w:ascii="Times New Roman" w:hAnsi="Times New Roman"/>
          <w:sz w:val="24"/>
          <w:szCs w:val="24"/>
        </w:rPr>
        <w:t xml:space="preserve">техническому минимуму, АНО </w:t>
      </w:r>
      <w:r>
        <w:rPr>
          <w:rFonts w:ascii="Times New Roman" w:hAnsi="Times New Roman"/>
          <w:sz w:val="24"/>
          <w:szCs w:val="24"/>
        </w:rPr>
        <w:t>ДПО УМЦОТ с 5-7 апреля 2016 год</w:t>
      </w:r>
    </w:p>
    <w:p w:rsidR="00120114" w:rsidRPr="00E27EED" w:rsidRDefault="00120114" w:rsidP="00120114">
      <w:pPr>
        <w:rPr>
          <w:rFonts w:ascii="Times New Roman" w:hAnsi="Times New Roman"/>
          <w:b/>
          <w:sz w:val="24"/>
          <w:szCs w:val="24"/>
        </w:rPr>
      </w:pPr>
      <w:r w:rsidRPr="00E27EED">
        <w:rPr>
          <w:rFonts w:ascii="Times New Roman" w:hAnsi="Times New Roman"/>
          <w:b/>
          <w:sz w:val="24"/>
          <w:szCs w:val="24"/>
        </w:rPr>
        <w:t>Федулова Т.В.</w:t>
      </w:r>
    </w:p>
    <w:p w:rsidR="00120114" w:rsidRPr="00E27EED" w:rsidRDefault="00120114" w:rsidP="0012011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Курсы руководителей, специалистов организации по охране труда,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Курсы руководителей, специалистов организации по пожарно-техническому минимуму,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>Семинар «Введение в программирование виртуального робота в среде «ТРИК-студио». МО и Н РФ, ФГАОУ ВПО «СВФУ им. М.К. Аммосова. (4 часа), 22 июня 2016 год</w:t>
      </w:r>
    </w:p>
    <w:p w:rsidR="00120114" w:rsidRPr="00E27EED" w:rsidRDefault="00120114" w:rsidP="00120114">
      <w:pPr>
        <w:rPr>
          <w:rFonts w:ascii="Times New Roman" w:hAnsi="Times New Roman"/>
          <w:b/>
          <w:sz w:val="24"/>
          <w:szCs w:val="24"/>
        </w:rPr>
      </w:pPr>
      <w:r w:rsidRPr="00E27EED">
        <w:rPr>
          <w:rFonts w:ascii="Times New Roman" w:hAnsi="Times New Roman"/>
          <w:b/>
          <w:sz w:val="24"/>
          <w:szCs w:val="24"/>
        </w:rPr>
        <w:t>Молоткова А.Н.</w:t>
      </w:r>
    </w:p>
    <w:p w:rsidR="00120114" w:rsidRPr="00E27EED" w:rsidRDefault="00120114" w:rsidP="00120114">
      <w:pPr>
        <w:pStyle w:val="a3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Курсы руководителей, специалистов организации по охране труда,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Курсы руководителей, специалистов организации по пожарно-техническому минимуму,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>Семинар «Введение в программирование виртуального робота в среде «ТРИК-студио». МО и Н РФ, ФГАОУ ВПО «СВФУ им. М.К. Аммосова. (4 часа), 22 июня 2016 год</w:t>
      </w:r>
    </w:p>
    <w:p w:rsidR="00120114" w:rsidRPr="00E27EED" w:rsidRDefault="00120114" w:rsidP="00120114">
      <w:pPr>
        <w:pStyle w:val="a3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«Основы электронных образовательных пособий» (36 часов), с 25 апреля 2016 - 25 мая 2016г. </w:t>
      </w:r>
    </w:p>
    <w:p w:rsidR="00120114" w:rsidRPr="00E27EED" w:rsidRDefault="00120114" w:rsidP="00120114">
      <w:pPr>
        <w:pStyle w:val="a3"/>
        <w:ind w:left="567" w:hanging="720"/>
        <w:rPr>
          <w:rFonts w:ascii="Times New Roman" w:hAnsi="Times New Roman"/>
          <w:b/>
          <w:sz w:val="24"/>
          <w:szCs w:val="24"/>
        </w:rPr>
      </w:pPr>
      <w:r w:rsidRPr="00E27EED">
        <w:rPr>
          <w:rFonts w:ascii="Times New Roman" w:hAnsi="Times New Roman"/>
          <w:b/>
          <w:sz w:val="24"/>
          <w:szCs w:val="24"/>
        </w:rPr>
        <w:t xml:space="preserve">  Таций Т.В.</w:t>
      </w:r>
    </w:p>
    <w:p w:rsidR="00120114" w:rsidRPr="00E27EED" w:rsidRDefault="00120114" w:rsidP="00120114">
      <w:pPr>
        <w:pStyle w:val="a3"/>
        <w:numPr>
          <w:ilvl w:val="0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Проблемные курсы РФ «Разработка программ: рабочей, образовательной. Развития УУД» (72 часа), 26 марта 2016-29 марта 2016г.</w:t>
      </w:r>
    </w:p>
    <w:p w:rsidR="00120114" w:rsidRPr="00E27EED" w:rsidRDefault="00120114" w:rsidP="00120114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«Основы электронных образовательных пособий» (36 часов), с 25 апреля 2016 - 25 мая 2016г. </w:t>
      </w:r>
    </w:p>
    <w:p w:rsidR="00120114" w:rsidRPr="00E27EED" w:rsidRDefault="00120114" w:rsidP="00120114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«Облачные сервисы как инструмент организации современной деятельности» (36 часов), с 25 апреля 2016 - 25 мая 2016г. </w:t>
      </w:r>
    </w:p>
    <w:p w:rsidR="00120114" w:rsidRPr="00E27EED" w:rsidRDefault="00120114" w:rsidP="00120114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lastRenderedPageBreak/>
        <w:t>Семинар «Введение в программирование виртуального робота в среде «ТРИК-студио». МО и Н РФ, ФГАОУ ВПО «СВФУ им. М.К. Аммосова. (4 часа), 22 июня 2016 год</w:t>
      </w:r>
    </w:p>
    <w:p w:rsidR="00120114" w:rsidRPr="00E27EED" w:rsidRDefault="00120114" w:rsidP="00120114">
      <w:pPr>
        <w:pStyle w:val="a4"/>
        <w:autoSpaceDE w:val="0"/>
        <w:autoSpaceDN w:val="0"/>
        <w:spacing w:after="0" w:line="276" w:lineRule="auto"/>
        <w:jc w:val="both"/>
        <w:rPr>
          <w:b/>
        </w:rPr>
      </w:pPr>
      <w:r w:rsidRPr="00E27EED">
        <w:rPr>
          <w:b/>
        </w:rPr>
        <w:t>Гажала О.Г.</w:t>
      </w:r>
    </w:p>
    <w:p w:rsidR="00120114" w:rsidRPr="00E27EED" w:rsidRDefault="00120114" w:rsidP="00120114">
      <w:pPr>
        <w:pStyle w:val="a3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«Основы электронных образовательных пособий» (36 часов), с 25 апреля 2016 - 25 мая 2016г. </w:t>
      </w:r>
    </w:p>
    <w:p w:rsidR="00120114" w:rsidRPr="00E27EED" w:rsidRDefault="00120114" w:rsidP="00120114">
      <w:pPr>
        <w:pStyle w:val="a3"/>
        <w:numPr>
          <w:ilvl w:val="0"/>
          <w:numId w:val="6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«Облачные сервисы как инструмент организации современной деятельности» (36 часов), с 25 апреля 2016 - 25 мая 2016г. </w:t>
      </w:r>
    </w:p>
    <w:p w:rsidR="00120114" w:rsidRPr="00E27EED" w:rsidRDefault="00120114" w:rsidP="00120114">
      <w:pPr>
        <w:pStyle w:val="a4"/>
        <w:autoSpaceDE w:val="0"/>
        <w:autoSpaceDN w:val="0"/>
        <w:spacing w:after="0" w:line="276" w:lineRule="auto"/>
        <w:jc w:val="both"/>
        <w:rPr>
          <w:b/>
        </w:rPr>
      </w:pPr>
      <w:r w:rsidRPr="00E27EED">
        <w:rPr>
          <w:b/>
        </w:rPr>
        <w:t>Потапова Н.В.</w:t>
      </w:r>
    </w:p>
    <w:p w:rsidR="00120114" w:rsidRPr="00E27EED" w:rsidRDefault="00120114" w:rsidP="00120114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>Проблемные курсы</w:t>
      </w:r>
      <w:r w:rsidRPr="00E27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7EED">
        <w:rPr>
          <w:rFonts w:ascii="Times New Roman" w:hAnsi="Times New Roman"/>
          <w:color w:val="000000"/>
          <w:sz w:val="24"/>
          <w:szCs w:val="24"/>
        </w:rPr>
        <w:t>МО и Н РФ, ФГАОУ ВПО «Северо-Восточный федеральный университет им. М.К. Аммосова» по теме  «ФГОС: задачи, структура, содержание и способы реализации в педагогической деятельности» (72 часа), март 2016 г.</w:t>
      </w:r>
    </w:p>
    <w:p w:rsidR="00120114" w:rsidRPr="00E27EED" w:rsidRDefault="00120114" w:rsidP="00120114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>Краткосрочные курсы  ФГАОУ ВПО «Северо-Восточный федеральный университет им. М.К. Аммосова» по теме «Методология и технология реализации ФГОС обучающихся с ОВЗ в условиях общеобразовательной и специальной (коррекционной) школы» (24 часа),  март 2016 года.</w:t>
      </w:r>
    </w:p>
    <w:p w:rsidR="00120114" w:rsidRPr="00E27EED" w:rsidRDefault="00120114" w:rsidP="00120114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Краткосрочные курсы  МО и Н РФ, ФГАОУ ВПО «СВФУ им. М.К. Аммосова» по теме «Введение в программирование виртуального робота в среде «ТРИК-студио» (4 часа), 22 июня 2016г. </w:t>
      </w:r>
    </w:p>
    <w:p w:rsidR="00120114" w:rsidRPr="00E27EED" w:rsidRDefault="00120114" w:rsidP="00120114">
      <w:pPr>
        <w:pStyle w:val="a3"/>
        <w:numPr>
          <w:ilvl w:val="0"/>
          <w:numId w:val="1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 xml:space="preserve">Дистанционные краткосрочные курсы </w:t>
      </w:r>
      <w:r w:rsidRPr="00E27EED">
        <w:rPr>
          <w:rFonts w:ascii="Times New Roman" w:hAnsi="Times New Roman"/>
          <w:sz w:val="24"/>
          <w:szCs w:val="24"/>
          <w:shd w:val="clear" w:color="auto" w:fill="FFFFFF"/>
        </w:rPr>
        <w:t>АУ ДПО «Институт новых технологий Республики Саха (Якутия)</w:t>
      </w:r>
      <w:r w:rsidRPr="00E27EED">
        <w:rPr>
          <w:rFonts w:ascii="Times New Roman" w:hAnsi="Times New Roman"/>
          <w:sz w:val="24"/>
          <w:szCs w:val="24"/>
        </w:rPr>
        <w:t xml:space="preserve"> по теме </w:t>
      </w:r>
      <w:r w:rsidRPr="00E27EED">
        <w:rPr>
          <w:rFonts w:ascii="Times New Roman" w:hAnsi="Times New Roman"/>
          <w:b/>
          <w:sz w:val="24"/>
          <w:szCs w:val="24"/>
        </w:rPr>
        <w:t>«</w:t>
      </w:r>
      <w:r w:rsidRPr="00E27EED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Основы разработки электронных образовательных пособий» (36 часов), 25 апреля -25 мая 2016г.</w:t>
      </w:r>
    </w:p>
    <w:p w:rsidR="00120114" w:rsidRPr="00E27EED" w:rsidRDefault="00120114" w:rsidP="00120114">
      <w:pPr>
        <w:rPr>
          <w:rFonts w:ascii="Times New Roman" w:hAnsi="Times New Roman"/>
          <w:b/>
          <w:sz w:val="24"/>
          <w:szCs w:val="24"/>
        </w:rPr>
      </w:pPr>
      <w:r w:rsidRPr="00E27EED">
        <w:rPr>
          <w:rFonts w:ascii="Times New Roman" w:hAnsi="Times New Roman"/>
          <w:b/>
          <w:sz w:val="24"/>
          <w:szCs w:val="24"/>
        </w:rPr>
        <w:t>Кучменко Н.Г.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Курсы руководителей, специалистов организации по охране труда,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Курсы руководителей, специалистов организации по пожарно-техническому минимуму, АНО ДПО УМЦОТ с 5-7 апреля 2016 года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 xml:space="preserve">Дистанционные краткосрочные курсы Педагогический университет, Первое сентября, г.Москва по теме «Тайм-менеджмент, или как эффективно организовать свое время»(6 часов), 12.01.2016  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 xml:space="preserve">Дистанционные краткосрочные курсы Педагогический университет, Первое сентября, г.Москва по теме «Тайм-менеджмент для детей, или как научить школьников организовать свое время» (6 часов), 12.01.2016 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Дистанционные краткосрочные курсы Педагогический университет, Первое сентября, г.Москва по теме «Приемы конструктивного разрешения конфликтных ситуаций, или конфликты в нашей жизни: способы решения» (6 часов), 5.03.16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 xml:space="preserve">Дистанционные краткосрочные курсы Педагогический университет, Первое сентября, г.Москва по теме «Профессиональное выгорание, или как сохранить здоровье и не «сгореть» на работе» (6 часов), 12.01.2016 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 xml:space="preserve">Дистанционные краткосрочные курсы Педагогический университет, Первое сентября, г.Москва по теме «Стресс-менеджмент, или приемы профилактики и преодоления стресса» (6 часов), 14.01.2016 </w:t>
      </w:r>
    </w:p>
    <w:p w:rsidR="00120114" w:rsidRPr="00E27EED" w:rsidRDefault="00120114" w:rsidP="00120114">
      <w:pPr>
        <w:pStyle w:val="a3"/>
        <w:numPr>
          <w:ilvl w:val="0"/>
          <w:numId w:val="7"/>
        </w:numPr>
        <w:ind w:left="567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lastRenderedPageBreak/>
        <w:t xml:space="preserve">Дистанционные краткосрочные курсы Педагогический университет, Первое сентября, г.Москва по теме «Школа оптимизма, или как найти заряд энергии внутри себя» (6 часов 5.03.2016 </w:t>
      </w:r>
    </w:p>
    <w:p w:rsidR="00120114" w:rsidRPr="00E27EED" w:rsidRDefault="00120114" w:rsidP="00120114">
      <w:pPr>
        <w:pStyle w:val="a3"/>
        <w:spacing w:after="0"/>
        <w:ind w:left="502" w:hanging="502"/>
        <w:jc w:val="both"/>
        <w:rPr>
          <w:rFonts w:ascii="Times New Roman" w:hAnsi="Times New Roman"/>
          <w:b/>
          <w:sz w:val="24"/>
          <w:szCs w:val="24"/>
        </w:rPr>
      </w:pPr>
      <w:r w:rsidRPr="00E27EED">
        <w:rPr>
          <w:rFonts w:ascii="Times New Roman" w:hAnsi="Times New Roman"/>
          <w:b/>
          <w:sz w:val="24"/>
          <w:szCs w:val="24"/>
        </w:rPr>
        <w:t>Курганова Т.Н.</w:t>
      </w:r>
    </w:p>
    <w:p w:rsidR="00120114" w:rsidRPr="00E27EED" w:rsidRDefault="00120114" w:rsidP="00120114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«Основы электронных образовательных пособий» (36 часов), с 25 апреля 2016 - 25 мая 2016г. </w:t>
      </w:r>
    </w:p>
    <w:p w:rsidR="00120114" w:rsidRPr="00E27EED" w:rsidRDefault="00120114" w:rsidP="00120114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Дистанционные курсы АУ ДПО «Институт новых технологий РС (Я)» по теме «Облачные сервисы как инструмент организации современной деятельности» (36 часов), с 25 апреля 2016 - 25 мая 2016г. </w:t>
      </w:r>
    </w:p>
    <w:p w:rsidR="00120114" w:rsidRPr="00E27EED" w:rsidRDefault="00120114" w:rsidP="00120114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Краткосрочные курсы  МО и Н РФ, ФГАОУ ВПО «СВФУ им. М.К. Аммосова» по теме «Введение в программирование виртуального робота в среде «ТРИК-студио» (4 часа), 22 июня 2016г. </w:t>
      </w:r>
    </w:p>
    <w:p w:rsidR="00120114" w:rsidRPr="00E27EED" w:rsidRDefault="00120114" w:rsidP="00120114">
      <w:pPr>
        <w:pStyle w:val="a3"/>
        <w:spacing w:after="0"/>
        <w:ind w:left="502" w:hanging="502"/>
        <w:jc w:val="both"/>
        <w:rPr>
          <w:rFonts w:ascii="Times New Roman" w:hAnsi="Times New Roman"/>
          <w:b/>
          <w:sz w:val="24"/>
          <w:szCs w:val="24"/>
        </w:rPr>
      </w:pPr>
      <w:r w:rsidRPr="00E27EED">
        <w:rPr>
          <w:rFonts w:ascii="Times New Roman" w:hAnsi="Times New Roman"/>
          <w:b/>
          <w:sz w:val="24"/>
          <w:szCs w:val="24"/>
        </w:rPr>
        <w:t>Закирова Г.Ф.</w:t>
      </w:r>
    </w:p>
    <w:p w:rsidR="00120114" w:rsidRPr="00E27EED" w:rsidRDefault="00120114" w:rsidP="00120114">
      <w:pPr>
        <w:pStyle w:val="a3"/>
        <w:numPr>
          <w:ilvl w:val="0"/>
          <w:numId w:val="8"/>
        </w:numPr>
        <w:ind w:left="567" w:hanging="425"/>
        <w:jc w:val="both"/>
        <w:rPr>
          <w:rStyle w:val="1"/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Дистанционные краткосрочные курсы Педагогический университет, Первое сентября, г. Москва по теме «</w:t>
      </w:r>
      <w:r w:rsidRPr="00E27EED">
        <w:rPr>
          <w:rStyle w:val="1"/>
          <w:rFonts w:ascii="Times New Roman" w:hAnsi="Times New Roman"/>
        </w:rPr>
        <w:t>Адаптированная образовательная программа как условие получения образования ребенком с ОВЗ» (6 часов), январь 2016г.</w:t>
      </w:r>
    </w:p>
    <w:p w:rsidR="00120114" w:rsidRPr="00E27EED" w:rsidRDefault="00120114" w:rsidP="00120114">
      <w:pPr>
        <w:pStyle w:val="a3"/>
        <w:numPr>
          <w:ilvl w:val="0"/>
          <w:numId w:val="8"/>
        </w:numPr>
        <w:ind w:left="567" w:hanging="425"/>
        <w:jc w:val="both"/>
        <w:rPr>
          <w:rStyle w:val="1"/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Дистанционные краткосрочные курсы Педагогический университет, Первое сентября, г. Москва по теме «</w:t>
      </w:r>
      <w:r w:rsidRPr="00E27EED">
        <w:rPr>
          <w:rStyle w:val="1"/>
          <w:rFonts w:ascii="Times New Roman" w:hAnsi="Times New Roman"/>
        </w:rPr>
        <w:t>Педагог инклюзивной школы: новый тип профессионализма» (6 часов), январь 2016г.</w:t>
      </w:r>
    </w:p>
    <w:p w:rsidR="00120114" w:rsidRPr="00E27EED" w:rsidRDefault="00120114" w:rsidP="00120114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27EED">
        <w:rPr>
          <w:rStyle w:val="1"/>
          <w:rFonts w:ascii="Times New Roman" w:hAnsi="Times New Roman"/>
          <w:sz w:val="24"/>
          <w:szCs w:val="24"/>
        </w:rPr>
        <w:t xml:space="preserve">Дистанционные проблемные курсы повышения квалификации </w:t>
      </w:r>
      <w:r w:rsidRPr="00E27EED">
        <w:rPr>
          <w:rFonts w:ascii="Times New Roman" w:hAnsi="Times New Roman"/>
          <w:sz w:val="24"/>
          <w:szCs w:val="24"/>
        </w:rPr>
        <w:t>Педагогический университет, Первое сентября, г. Москва по теме</w:t>
      </w:r>
      <w:r w:rsidRPr="00E27EED">
        <w:rPr>
          <w:rFonts w:ascii="Times New Roman" w:hAnsi="Times New Roman"/>
        </w:rPr>
        <w:t xml:space="preserve"> «ФГОС: достижение личностных и метапредметных результатов (психолога - педагогический аспект)» (72 часа), 2016г</w:t>
      </w:r>
    </w:p>
    <w:p w:rsidR="00120114" w:rsidRPr="00E27EED" w:rsidRDefault="00120114" w:rsidP="00120114">
      <w:pPr>
        <w:pStyle w:val="a3"/>
        <w:numPr>
          <w:ilvl w:val="0"/>
          <w:numId w:val="8"/>
        </w:numPr>
        <w:ind w:left="567" w:hanging="425"/>
        <w:jc w:val="both"/>
        <w:rPr>
          <w:rStyle w:val="1"/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sz w:val="24"/>
          <w:szCs w:val="24"/>
        </w:rPr>
        <w:t>Дистанционные краткосрочные курсы Педагогический университет, Первое сентября, г. Москва по теме «</w:t>
      </w:r>
      <w:r w:rsidRPr="00E27EED">
        <w:rPr>
          <w:rFonts w:ascii="Times New Roman" w:hAnsi="Times New Roman"/>
        </w:rPr>
        <w:t>Развитие профессиональной компетентности педагогов, реализующих требования ФГОС</w:t>
      </w:r>
      <w:r w:rsidRPr="00E27EED">
        <w:rPr>
          <w:rStyle w:val="1"/>
          <w:rFonts w:ascii="Times New Roman" w:hAnsi="Times New Roman"/>
        </w:rPr>
        <w:t>» (36 часов), 2016г.</w:t>
      </w:r>
    </w:p>
    <w:p w:rsidR="00120114" w:rsidRPr="00E27EED" w:rsidRDefault="00120114" w:rsidP="00120114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>Краткосрочные курсы МО и Н РФ ФГАОУ ВПО «Северо-Восточный федеральный университет им. М.К. Аммосова» по теме  «</w:t>
      </w:r>
      <w:r w:rsidRPr="00E27EED">
        <w:rPr>
          <w:rFonts w:ascii="Times New Roman" w:hAnsi="Times New Roman"/>
        </w:rPr>
        <w:t xml:space="preserve">Методология и технология реализации ФГОС обучающихся с ОВЗ в условиях общеобразовательной и специальной (коррекционной) школы» </w:t>
      </w:r>
      <w:r w:rsidRPr="00E27EED">
        <w:rPr>
          <w:rFonts w:ascii="Times New Roman" w:hAnsi="Times New Roman"/>
          <w:color w:val="000000"/>
          <w:sz w:val="24"/>
          <w:szCs w:val="24"/>
        </w:rPr>
        <w:t>(24 часа),  март 2016 года.</w:t>
      </w:r>
    </w:p>
    <w:p w:rsidR="00120114" w:rsidRPr="00E27EED" w:rsidRDefault="00120114" w:rsidP="00120114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>Проблемные курсы</w:t>
      </w:r>
      <w:r w:rsidRPr="00E27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7EED">
        <w:rPr>
          <w:rFonts w:ascii="Times New Roman" w:hAnsi="Times New Roman"/>
          <w:color w:val="000000"/>
          <w:sz w:val="24"/>
          <w:szCs w:val="24"/>
        </w:rPr>
        <w:t>МО и Н РФ ФГАОУ ВПО «Северо-Восточный федеральный университет им. М.К. Аммосова» по теме  «ФГОС: задачи, структура, содержание и способы реализации в педагогической деятельности» (72 часа), март 2016 г.</w:t>
      </w:r>
    </w:p>
    <w:p w:rsidR="00120114" w:rsidRDefault="00120114" w:rsidP="00120114">
      <w:pPr>
        <w:pStyle w:val="a3"/>
        <w:numPr>
          <w:ilvl w:val="0"/>
          <w:numId w:val="8"/>
        </w:numPr>
        <w:shd w:val="clear" w:color="auto" w:fill="FFFFFF"/>
        <w:ind w:left="567" w:hanging="425"/>
        <w:rPr>
          <w:rFonts w:ascii="Times New Roman" w:hAnsi="Times New Roman"/>
          <w:color w:val="000000"/>
          <w:sz w:val="24"/>
          <w:szCs w:val="24"/>
        </w:rPr>
      </w:pPr>
      <w:r w:rsidRPr="00E27EED">
        <w:rPr>
          <w:rFonts w:ascii="Times New Roman" w:hAnsi="Times New Roman"/>
          <w:color w:val="000000"/>
          <w:sz w:val="24"/>
          <w:szCs w:val="24"/>
        </w:rPr>
        <w:t xml:space="preserve">Краткосрочные курсы  МО и Н РФ, ФГАОУ ВПО «СВФУ им. М.К. Аммосова» по теме «Введение в программирование виртуального робота в среде «ТРИК-студио» (4 часа), 22 июня 2016г. </w:t>
      </w:r>
    </w:p>
    <w:p w:rsidR="00F83332" w:rsidRDefault="00F83332"/>
    <w:sectPr w:rsidR="00F8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D3A"/>
    <w:multiLevelType w:val="hybridMultilevel"/>
    <w:tmpl w:val="96E08E8E"/>
    <w:lvl w:ilvl="0" w:tplc="205C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31C"/>
    <w:multiLevelType w:val="hybridMultilevel"/>
    <w:tmpl w:val="01A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2CA7"/>
    <w:multiLevelType w:val="hybridMultilevel"/>
    <w:tmpl w:val="01A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BC2"/>
    <w:multiLevelType w:val="multilevel"/>
    <w:tmpl w:val="D76856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>
    <w:nsid w:val="4A2071F6"/>
    <w:multiLevelType w:val="hybridMultilevel"/>
    <w:tmpl w:val="4068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79BA"/>
    <w:multiLevelType w:val="multilevel"/>
    <w:tmpl w:val="26F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F712A5"/>
    <w:multiLevelType w:val="hybridMultilevel"/>
    <w:tmpl w:val="8CCE2174"/>
    <w:lvl w:ilvl="0" w:tplc="DF320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03FE"/>
    <w:multiLevelType w:val="hybridMultilevel"/>
    <w:tmpl w:val="7DD490F0"/>
    <w:lvl w:ilvl="0" w:tplc="CB667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3EB0"/>
    <w:multiLevelType w:val="hybridMultilevel"/>
    <w:tmpl w:val="93F0E6BA"/>
    <w:lvl w:ilvl="0" w:tplc="1A64C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4"/>
    <w:rsid w:val="00120114"/>
    <w:rsid w:val="006244A7"/>
    <w:rsid w:val="00F730BC"/>
    <w:rsid w:val="00F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1201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0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20114"/>
    <w:rPr>
      <w:b/>
      <w:bCs/>
    </w:rPr>
  </w:style>
  <w:style w:type="character" w:customStyle="1" w:styleId="1">
    <w:name w:val="Название1"/>
    <w:basedOn w:val="a0"/>
    <w:rsid w:val="00120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1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1201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0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20114"/>
    <w:rPr>
      <w:b/>
      <w:bCs/>
    </w:rPr>
  </w:style>
  <w:style w:type="character" w:customStyle="1" w:styleId="1">
    <w:name w:val="Название1"/>
    <w:basedOn w:val="a0"/>
    <w:rsid w:val="0012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2017-01-12T07:36:00Z</dcterms:created>
  <dcterms:modified xsi:type="dcterms:W3CDTF">2017-01-12T07:36:00Z</dcterms:modified>
</cp:coreProperties>
</file>